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Paradise Junior High School Library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September 7, 2021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3:30-4:30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Larry Johnson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Present-, Chris Hull, Millie Teixeira, Samantha Hasty, Katrina Hornbuckle, Savannah Gallardo, Danae Domenichini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to order 3:34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School Site Council Members</w:t>
        <w:tab/>
        <w:tab/>
        <w:tab/>
        <w:t xml:space="preserve">Larry Johnson</w:t>
        <w:tab/>
        <w:tab/>
        <w:t xml:space="preserve">Action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 Hull</w:t>
        <w:tab/>
        <w:tab/>
        <w:tab/>
        <w:tab/>
        <w:tab/>
        <w:t xml:space="preserve">Certificated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Millie Teixeira</w:t>
        <w:tab/>
        <w:tab/>
        <w:tab/>
        <w:tab/>
        <w:tab/>
        <w:t xml:space="preserve">Certificate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Samantha Hasty</w:t>
        <w:tab/>
        <w:tab/>
        <w:tab/>
        <w:tab/>
        <w:t xml:space="preserve">Guardian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Katrina Hornbuckle</w:t>
        <w:tab/>
        <w:tab/>
        <w:tab/>
        <w:tab/>
        <w:t xml:space="preserve">Guardian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Savannah Gallardo</w:t>
        <w:tab/>
        <w:tab/>
        <w:tab/>
        <w:tab/>
        <w:t xml:space="preserve">Guardian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Danae Domenichini</w:t>
        <w:tab/>
        <w:tab/>
        <w:tab/>
        <w:tab/>
        <w:t xml:space="preserve">Classified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Approved 6-0</w:t>
      </w:r>
    </w:p>
    <w:p w:rsidR="00000000" w:rsidDel="00000000" w:rsidP="00000000" w:rsidRDefault="00000000" w:rsidRPr="00000000" w14:paraId="00000013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Appoint Officers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Action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PJHSSC President Samantha Hasty: Approved 6-0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PJHSSC Vice President, Katrina Hornbuckle: Approved 6-0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PJHSSC Secretary, Savannah Gallardo: Approved 6-0</w:t>
      </w:r>
    </w:p>
    <w:p w:rsidR="00000000" w:rsidDel="00000000" w:rsidP="00000000" w:rsidRDefault="00000000" w:rsidRPr="00000000" w14:paraId="00000018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Approve Agenda  Approved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6-0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Larry Johnson</w:t>
        <w:tab/>
        <w:tab/>
        <w:t xml:space="preserve">Action</w:t>
      </w:r>
    </w:p>
    <w:p w:rsidR="00000000" w:rsidDel="00000000" w:rsidP="00000000" w:rsidRDefault="00000000" w:rsidRPr="00000000" w14:paraId="0000001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Approve SSC bylaws  Approved 6-0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PJHS SSC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Approve Draft 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(Except for the first meeting)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Larry Johnson</w:t>
        <w:tab/>
        <w:tab/>
        <w:t xml:space="preserve">Action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Opportunity for Public Input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(3 min. per speaker, once two speakers have shared a similar viewpoint the Chair will ask for a differing viewpoint. If no other viewpoint is represented, then a third speaker may present)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Reports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Administrator’s Report</w:t>
        <w:tab/>
        <w:tab/>
        <w:tab/>
        <w:tab/>
        <w:t xml:space="preserve">Larry Johnson</w:t>
        <w:tab/>
        <w:tab/>
        <w:tab/>
        <w:t xml:space="preserve">Info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Sports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Extended Library Hours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Attendance, behavior, and Grades/Assessments</w:t>
        <w:br w:type="textWrapping"/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 Report</w:t>
        <w:tab/>
        <w:tab/>
        <w:tab/>
        <w:tab/>
        <w:t xml:space="preserve">Larry Johnson</w:t>
        <w:tab/>
        <w:tab/>
        <w:tab/>
        <w:t xml:space="preserve">Info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Activities</w:t>
        <w:tab/>
        <w:tab/>
        <w:tab/>
        <w:tab/>
        <w:t xml:space="preserve">Larry Johnson</w:t>
        <w:tab/>
        <w:tab/>
        <w:tab/>
        <w:t xml:space="preserve">Info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members request to look into the possibility of Shady Creek for Junior HIgh students since they didn’t get to do Shady Creek- 7th graders- If not Shady creek then some kind of field trip. 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Privilege passes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you get gift cards through the PTO? Is there any way we can purchase gift cards as incentives?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the iPad cart over the library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Define CSI and T1 Expenditures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Larry Johnson</w:t>
        <w:tab/>
        <w:tab/>
        <w:tab/>
        <w:t xml:space="preserve">Info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Brainstorm best uses of the funds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$150,000 in CSI funds for 2021-2022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Approximately $125,000 in T1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Library Books- $2,000 out of CSI Funding Source Approved 6-0</w:t>
        <w:tab/>
        <w:t xml:space="preserve">Larry Johnson</w:t>
        <w:tab/>
        <w:tab/>
        <w:t xml:space="preserve">Action</w:t>
      </w:r>
    </w:p>
    <w:p w:rsidR="00000000" w:rsidDel="00000000" w:rsidP="00000000" w:rsidRDefault="00000000" w:rsidRPr="00000000" w14:paraId="0000003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$37,674.77 Carryover from last year in CSI funds</w:t>
        <w:tab/>
        <w:t xml:space="preserve">-  Approved 6-0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Must be spent by 9/30/21 or we lose it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funds to be spent on incentives for attendance, behavior and grades/assessments</w:t>
        <w:tab/>
        <w:tab/>
        <w:tab/>
        <w:t xml:space="preserve">Larry Johnson</w:t>
        <w:tab/>
        <w:tab/>
        <w:tab/>
        <w:t xml:space="preserve">Action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meeting: 9/21/21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Millie Teixeira- NHA- 6 Sessions once per week for parents and students- 2 Hours per session.  She will bring back a projected expense, and create a Google Survey for staff and parents to determine interest</w:t>
      </w:r>
    </w:p>
    <w:p w:rsidR="00000000" w:rsidDel="00000000" w:rsidP="00000000" w:rsidRDefault="00000000" w:rsidRPr="00000000" w14:paraId="0000004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4:29 pm- Meeting adjourned.  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Principal, Larry Johnson</w:t>
      <w:tab/>
      <w:tab/>
      <w:tab/>
      <w:tab/>
      <w:tab/>
      <w:t xml:space="preserve">Paradise Junior High School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40" w:lineRule="auto"/>
      <w:rPr>
        <w:rFonts w:ascii="Book Antiqua" w:cs="Book Antiqua" w:eastAsia="Book Antiqua" w:hAnsi="Book Antiqua"/>
        <w:sz w:val="36"/>
        <w:szCs w:val="36"/>
      </w:rPr>
    </w:pPr>
    <w:r w:rsidDel="00000000" w:rsidR="00000000" w:rsidRPr="00000000">
      <w:rPr>
        <w:rFonts w:ascii="Book Antiqua" w:cs="Book Antiqua" w:eastAsia="Book Antiqua" w:hAnsi="Book Antiqua"/>
        <w:b w:val="1"/>
        <w:sz w:val="36"/>
        <w:szCs w:val="36"/>
        <w:rtl w:val="0"/>
      </w:rPr>
      <w:t xml:space="preserve">Paradise Junior High School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-384809</wp:posOffset>
          </wp:positionV>
          <wp:extent cx="1338263" cy="15716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1571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spacing w:line="240" w:lineRule="auto"/>
      <w:rPr>
        <w:rFonts w:ascii="Book Antiqua" w:cs="Book Antiqua" w:eastAsia="Book Antiqua" w:hAnsi="Book Antiqua"/>
        <w:sz w:val="32"/>
        <w:szCs w:val="32"/>
      </w:rPr>
    </w:pPr>
    <w:r w:rsidDel="00000000" w:rsidR="00000000" w:rsidRPr="00000000">
      <w:rPr>
        <w:rFonts w:ascii="Book Antiqua" w:cs="Book Antiqua" w:eastAsia="Book Antiqua" w:hAnsi="Book Antiqua"/>
        <w:b w:val="1"/>
        <w:i w:val="1"/>
        <w:sz w:val="32"/>
        <w:szCs w:val="32"/>
        <w:rtl w:val="0"/>
      </w:rPr>
      <w:t xml:space="preserve">Home of the Bobcats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40" w:lineRule="auto"/>
      <w:ind w:firstLine="720"/>
      <w:rPr>
        <w:rFonts w:ascii="Book Antiqua" w:cs="Book Antiqua" w:eastAsia="Book Antiqua" w:hAnsi="Book Antiqua"/>
        <w:sz w:val="24"/>
        <w:szCs w:val="24"/>
      </w:rPr>
    </w:pPr>
    <w:r w:rsidDel="00000000" w:rsidR="00000000" w:rsidRPr="00000000">
      <w:rPr>
        <w:rFonts w:ascii="Book Antiqua" w:cs="Book Antiqua" w:eastAsia="Book Antiqua" w:hAnsi="Book Antiqua"/>
        <w:sz w:val="24"/>
        <w:szCs w:val="24"/>
        <w:rtl w:val="0"/>
      </w:rPr>
      <w:t xml:space="preserve">5657 Recreation Dr, Ca. 95969</w:t>
    </w:r>
  </w:p>
  <w:p w:rsidR="00000000" w:rsidDel="00000000" w:rsidP="00000000" w:rsidRDefault="00000000" w:rsidRPr="00000000" w14:paraId="00000046">
    <w:pPr>
      <w:spacing w:line="240" w:lineRule="auto"/>
      <w:ind w:left="1440" w:firstLine="720"/>
      <w:rPr>
        <w:rFonts w:ascii="Book Antiqua" w:cs="Book Antiqua" w:eastAsia="Book Antiqua" w:hAnsi="Book Antiqua"/>
        <w:sz w:val="24"/>
        <w:szCs w:val="24"/>
      </w:rPr>
    </w:pPr>
    <w:r w:rsidDel="00000000" w:rsidR="00000000" w:rsidRPr="00000000">
      <w:rPr>
        <w:rFonts w:ascii="Book Antiqua" w:cs="Book Antiqua" w:eastAsia="Book Antiqua" w:hAnsi="Book Antiqua"/>
        <w:sz w:val="24"/>
        <w:szCs w:val="24"/>
        <w:rtl w:val="0"/>
      </w:rPr>
      <w:t xml:space="preserve">(530) 872-6425 FAX (530) 872-6427</w:t>
    </w:r>
  </w:p>
  <w:p w:rsidR="00000000" w:rsidDel="00000000" w:rsidP="00000000" w:rsidRDefault="00000000" w:rsidRPr="00000000" w14:paraId="00000047">
    <w:pPr>
      <w:pBdr>
        <w:bottom w:color="000000" w:space="1" w:sz="4" w:val="single"/>
      </w:pBdr>
      <w:spacing w:line="240" w:lineRule="auto"/>
      <w:jc w:val="center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line="240" w:lineRule="auto"/>
      <w:rPr>
        <w:rFonts w:ascii="Comic Sans MS" w:cs="Comic Sans MS" w:eastAsia="Comic Sans MS" w:hAnsi="Comic Sans MS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ab/>
    </w:r>
  </w:p>
  <w:p w:rsidR="00000000" w:rsidDel="00000000" w:rsidP="00000000" w:rsidRDefault="00000000" w:rsidRPr="00000000" w14:paraId="00000049">
    <w:pPr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Paradise Junior High School Site Council Minutes</w:t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XN4b1NA1P-0bDsW5VjyIiT_cHn8ggRl20Kmv6wO8IwY/ed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